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rFonts w:ascii="Cambria Bold" w:hAnsi="Cambria Bold"/>
          <w:outline w:val="0"/>
          <w:color w:val="44664a"/>
          <w:sz w:val="48"/>
          <w:szCs w:val="48"/>
          <w:u w:color="44664a"/>
          <w:rtl w:val="0"/>
          <w:lang w:val="en-US"/>
          <w14:textFill>
            <w14:solidFill>
              <w14:srgbClr w14:val="44664A"/>
            </w14:solidFill>
          </w14:textFill>
        </w:rPr>
        <w:t>Red Mare Holistics</w:t>
      </w:r>
      <w:r>
        <w:rPr>
          <w:rFonts w:ascii="Cambria Bold" w:cs="Cambria Bold" w:hAnsi="Cambria Bold" w:eastAsia="Cambria Bold"/>
          <w:outline w:val="0"/>
          <w:color w:val="44664a"/>
          <w:sz w:val="48"/>
          <w:szCs w:val="48"/>
          <w:u w:color="44664a"/>
          <w14:textFill>
            <w14:solidFill>
              <w14:srgbClr w14:val="44664A"/>
            </w14:solidFill>
          </w14:textFill>
        </w:rPr>
        <w:br w:type="textWrapping"/>
      </w:r>
      <w:r>
        <w:rPr>
          <w:rFonts w:ascii="Cambria Bold" w:hAnsi="Cambria Bold"/>
          <w:sz w:val="34"/>
          <w:szCs w:val="34"/>
          <w:rtl w:val="0"/>
          <w:lang w:val="en-US"/>
        </w:rPr>
        <w:t>Human Client Agreement, Informed Consent &amp; Liability Waiver</w:t>
      </w:r>
    </w:p>
    <w:p>
      <w:pPr>
        <w:pStyle w:val="Body"/>
        <w:jc w:val="center"/>
      </w:pPr>
      <w:r>
        <w:rPr>
          <w:rFonts w:ascii="Cambria Italic" w:hAnsi="Cambria Italic"/>
          <w:outline w:val="0"/>
          <w:color w:val="664c8c"/>
          <w:u w:color="664c8c"/>
          <w:rtl w:val="0"/>
          <w:lang w:val="en-US"/>
          <w14:textFill>
            <w14:solidFill>
              <w14:srgbClr w14:val="664C8C"/>
            </w14:solidFill>
          </w14:textFill>
        </w:rPr>
        <w:t>"Everything Heals"</w:t>
      </w:r>
    </w:p>
    <w:p>
      <w:pPr>
        <w:pStyle w:val="Body"/>
      </w:pPr>
      <w:r>
        <w:rPr>
          <w:rFonts w:ascii="Cambria Bold" w:hAnsi="Cambria Bold"/>
          <w:outline w:val="0"/>
          <w:color w:val="664c8c"/>
          <w:sz w:val="28"/>
          <w:szCs w:val="28"/>
          <w:u w:color="664c8c"/>
          <w:rtl w:val="0"/>
          <w:lang w:val="fr-FR"/>
          <w14:textFill>
            <w14:solidFill>
              <w14:srgbClr w14:val="664C8C"/>
            </w14:solidFill>
          </w14:textFill>
        </w:rPr>
        <w:t>Client Information</w:t>
      </w:r>
    </w:p>
    <w:p>
      <w:pPr>
        <w:pStyle w:val="Body"/>
      </w:pPr>
      <w:r>
        <w:rPr>
          <w:rtl w:val="0"/>
          <w:lang w:val="en-US"/>
        </w:rPr>
        <w:t>Name: __________________  DOB: __________  Date: __________</w:t>
      </w:r>
    </w:p>
    <w:p>
      <w:pPr>
        <w:pStyle w:val="Body"/>
      </w:pPr>
      <w:r>
        <w:rPr>
          <w:rtl w:val="0"/>
          <w:lang w:val="en-US"/>
        </w:rPr>
        <w:t>Phone: _________________ Email: __________________________</w:t>
      </w:r>
    </w:p>
    <w:p>
      <w:pPr>
        <w:pStyle w:val="Body"/>
      </w:pPr>
      <w:r>
        <w:rPr>
          <w:rtl w:val="0"/>
          <w:lang w:val="en-US"/>
        </w:rPr>
        <w:t>Emergency Contact: _______________________________________</w:t>
      </w:r>
    </w:p>
    <w:p>
      <w:pPr>
        <w:pStyle w:val="Body"/>
      </w:pPr>
      <w:r>
        <w:rPr>
          <w:rFonts w:ascii="Cambria Bold" w:hAnsi="Cambria Bold"/>
          <w:outline w:val="0"/>
          <w:color w:val="664c8c"/>
          <w:sz w:val="28"/>
          <w:szCs w:val="28"/>
          <w:u w:color="664c8c"/>
          <w:rtl w:val="0"/>
          <w:lang w:val="en-US"/>
          <w14:textFill>
            <w14:solidFill>
              <w14:srgbClr w14:val="664C8C"/>
            </w14:solidFill>
          </w14:textFill>
        </w:rPr>
        <w:t>Purpose of Services</w:t>
      </w:r>
    </w:p>
    <w:p>
      <w:pPr>
        <w:pStyle w:val="Body"/>
      </w:pPr>
      <w:r>
        <w:rPr>
          <w:rtl w:val="0"/>
          <w:lang w:val="en-US"/>
        </w:rPr>
        <w:t>Red Mare Holistics provides educational holistic wellness services intended to support overall wellbeing through complementary approaches. Services are individualized and designed to support</w:t>
      </w:r>
      <w:r>
        <w:rPr>
          <w:rtl w:val="0"/>
          <w:lang w:val="en-US"/>
        </w:rPr>
        <w:t>—</w:t>
      </w:r>
      <w:r>
        <w:rPr>
          <w:rtl w:val="0"/>
          <w:lang w:val="en-US"/>
        </w:rPr>
        <w:t>not replace</w:t>
      </w:r>
      <w:r>
        <w:rPr>
          <w:rtl w:val="0"/>
          <w:lang w:val="en-US"/>
        </w:rPr>
        <w:t>—</w:t>
      </w:r>
      <w:r>
        <w:rPr>
          <w:rtl w:val="0"/>
          <w:lang w:val="it-IT"/>
        </w:rPr>
        <w:t>appropriate medical care.</w:t>
      </w:r>
    </w:p>
    <w:p>
      <w:pPr>
        <w:pStyle w:val="Body"/>
      </w:pPr>
      <w:r>
        <w:rPr>
          <w:rFonts w:ascii="Cambria Bold" w:hAnsi="Cambria Bold"/>
          <w:outline w:val="0"/>
          <w:color w:val="664c8c"/>
          <w:sz w:val="28"/>
          <w:szCs w:val="28"/>
          <w:u w:color="664c8c"/>
          <w:rtl w:val="0"/>
          <w:lang w:val="en-US"/>
          <w14:textFill>
            <w14:solidFill>
              <w14:srgbClr w14:val="664C8C"/>
            </w14:solidFill>
          </w14:textFill>
        </w:rPr>
        <w:t>Informed Consent</w:t>
      </w:r>
    </w:p>
    <w:p>
      <w:pPr>
        <w:pStyle w:val="List Bullet"/>
        <w:numPr>
          <w:ilvl w:val="0"/>
          <w:numId w:val="2"/>
        </w:numPr>
      </w:pPr>
      <w:r>
        <w:rPr>
          <w:rtl w:val="0"/>
          <w:lang w:val="en-US"/>
        </w:rPr>
        <w:t>I voluntarily request these services.</w:t>
      </w:r>
    </w:p>
    <w:p>
      <w:pPr>
        <w:pStyle w:val="List Bullet"/>
        <w:numPr>
          <w:ilvl w:val="0"/>
          <w:numId w:val="2"/>
        </w:numPr>
      </w:pPr>
      <w:r>
        <w:rPr>
          <w:rtl w:val="0"/>
          <w:lang w:val="en-US"/>
        </w:rPr>
        <w:t>I have had the opportunity to ask questions before participating.</w:t>
      </w:r>
    </w:p>
    <w:p>
      <w:pPr>
        <w:pStyle w:val="List Bullet"/>
        <w:numPr>
          <w:ilvl w:val="0"/>
          <w:numId w:val="2"/>
        </w:numPr>
      </w:pPr>
      <w:r>
        <w:rPr>
          <w:rtl w:val="0"/>
          <w:lang w:val="en-US"/>
        </w:rPr>
        <w:t>I understand no guarantees or promises of specific results have been made.</w:t>
      </w:r>
    </w:p>
    <w:p>
      <w:pPr>
        <w:pStyle w:val="List Bullet"/>
        <w:numPr>
          <w:ilvl w:val="0"/>
          <w:numId w:val="2"/>
        </w:numPr>
      </w:pPr>
      <w:r>
        <w:rPr>
          <w:rtl w:val="0"/>
          <w:lang w:val="en-US"/>
        </w:rPr>
        <w:t>I may stop a session or decline any technique at any time.</w:t>
      </w:r>
    </w:p>
    <w:p>
      <w:pPr>
        <w:pStyle w:val="Body"/>
      </w:pPr>
      <w:r>
        <w:rPr>
          <w:rFonts w:ascii="Cambria Bold" w:hAnsi="Cambria Bold"/>
          <w:outline w:val="0"/>
          <w:color w:val="664c8c"/>
          <w:sz w:val="28"/>
          <w:szCs w:val="28"/>
          <w:u w:color="664c8c"/>
          <w:rtl w:val="0"/>
          <w:lang w:val="en-US"/>
          <w14:textFill>
            <w14:solidFill>
              <w14:srgbClr w14:val="664C8C"/>
            </w14:solidFill>
          </w14:textFill>
        </w:rPr>
        <w:t>Client / Owner Responsibilities</w:t>
      </w:r>
    </w:p>
    <w:p>
      <w:pPr>
        <w:pStyle w:val="List Bullet"/>
        <w:numPr>
          <w:ilvl w:val="0"/>
          <w:numId w:val="2"/>
        </w:numPr>
      </w:pPr>
      <w:r>
        <w:rPr>
          <w:rtl w:val="0"/>
          <w:lang w:val="en-US"/>
        </w:rPr>
        <w:t>Provide accurate health and history information.</w:t>
      </w:r>
    </w:p>
    <w:p>
      <w:pPr>
        <w:pStyle w:val="List Bullet"/>
        <w:numPr>
          <w:ilvl w:val="0"/>
          <w:numId w:val="2"/>
        </w:numPr>
      </w:pPr>
      <w:r>
        <w:rPr>
          <w:rtl w:val="0"/>
          <w:lang w:val="en-US"/>
        </w:rPr>
        <w:t>Notify the practitioner of any significant changes.</w:t>
      </w:r>
    </w:p>
    <w:p>
      <w:pPr>
        <w:pStyle w:val="List Bullet"/>
        <w:numPr>
          <w:ilvl w:val="0"/>
          <w:numId w:val="2"/>
        </w:numPr>
      </w:pPr>
      <w:r>
        <w:rPr>
          <w:rtl w:val="0"/>
          <w:lang w:val="en-US"/>
        </w:rPr>
        <w:t>Communicate concerns immediately during the session.</w:t>
      </w:r>
    </w:p>
    <w:p>
      <w:pPr>
        <w:pStyle w:val="List Bullet"/>
        <w:numPr>
          <w:ilvl w:val="0"/>
          <w:numId w:val="2"/>
        </w:numPr>
      </w:pPr>
      <w:r>
        <w:rPr>
          <w:rtl w:val="0"/>
          <w:lang w:val="en-US"/>
        </w:rPr>
        <w:t>Seek evaluation from a licensed healthcare provider for medical concerns.</w:t>
      </w:r>
    </w:p>
    <w:p>
      <w:pPr>
        <w:pStyle w:val="Body"/>
      </w:pPr>
      <w:r>
        <w:rPr>
          <w:rFonts w:ascii="Cambria Bold" w:hAnsi="Cambria Bold"/>
          <w:outline w:val="0"/>
          <w:color w:val="664c8c"/>
          <w:sz w:val="28"/>
          <w:szCs w:val="28"/>
          <w:u w:color="664c8c"/>
          <w:rtl w:val="0"/>
          <w:lang w:val="en-US"/>
          <w14:textFill>
            <w14:solidFill>
              <w14:srgbClr w14:val="664C8C"/>
            </w14:solidFill>
          </w14:textFill>
        </w:rPr>
        <w:t>Release of Liability</w:t>
      </w:r>
    </w:p>
    <w:p>
      <w:pPr>
        <w:pStyle w:val="Body"/>
      </w:pPr>
      <w:r>
        <w:rPr>
          <w:rtl w:val="0"/>
          <w:lang w:val="en-US"/>
        </w:rPr>
        <w:t>In consideration of receiving voluntary services from Red Mare Holistics, I knowingly assume the ordinary risks associated with participation and release Red Mare Holistics and Abby Rupert Hudish from liability for claims arising from ordinary negligence to the fullest extent permitted by applicable law. This release does not apply where liability cannot legally be waived.</w:t>
      </w:r>
    </w:p>
    <w:p>
      <w:pPr>
        <w:pStyle w:val="Body"/>
      </w:pPr>
      <w:r>
        <w:rPr>
          <w:rFonts w:ascii="Cambria Bold" w:hAnsi="Cambria Bold"/>
          <w:outline w:val="0"/>
          <w:color w:val="664c8c"/>
          <w:sz w:val="28"/>
          <w:szCs w:val="28"/>
          <w:u w:color="664c8c"/>
          <w:rtl w:val="0"/>
          <w:lang w:val="en-US"/>
          <w14:textFill>
            <w14:solidFill>
              <w14:srgbClr w14:val="664C8C"/>
            </w14:solidFill>
          </w14:textFill>
        </w:rPr>
        <w:t>Professional Disclaimer</w:t>
      </w:r>
    </w:p>
    <w:p>
      <w:pPr>
        <w:pStyle w:val="Body"/>
      </w:pPr>
      <w:r>
        <w:rPr>
          <w:rtl w:val="0"/>
          <w:lang w:val="en-US"/>
        </w:rPr>
        <w:t>Red Mare Holistics provides educational holistic wellness services only. Abby Rupert Hudish is not a licensed physician or other licensed medical provider and does not diagnose, prescribe, treat, cure, or prevent disease or illness. Services are complementary and are not a substitute for medical care.</w:t>
      </w:r>
    </w:p>
    <w:p>
      <w:pPr>
        <w:pStyle w:val="Body"/>
      </w:pPr>
      <w:r>
        <w:rPr>
          <w:rFonts w:ascii="Cambria Bold" w:hAnsi="Cambria Bold"/>
          <w:outline w:val="0"/>
          <w:color w:val="664c8c"/>
          <w:sz w:val="28"/>
          <w:szCs w:val="28"/>
          <w:u w:color="664c8c"/>
          <w:rtl w:val="0"/>
          <w:lang w:val="en-US"/>
          <w14:textFill>
            <w14:solidFill>
              <w14:srgbClr w14:val="664C8C"/>
            </w14:solidFill>
          </w14:textFill>
        </w:rPr>
        <w:t>Photo Authorization (Optional)</w:t>
      </w:r>
    </w:p>
    <w:p>
      <w:pPr>
        <w:pStyle w:val="Body"/>
      </w:pPr>
      <w:r>
        <w:rPr>
          <w:rFonts w:ascii="Arial Unicode MS" w:cs="Arial Unicode MS" w:hAnsi="Arial Unicode MS" w:eastAsia="Arial Unicode MS" w:hint="default"/>
          <w:b w:val="0"/>
          <w:bCs w:val="0"/>
          <w:i w:val="0"/>
          <w:iCs w:val="0"/>
          <w:rtl w:val="0"/>
        </w:rPr>
        <w:t>☐</w:t>
      </w:r>
      <w:r>
        <w:rPr>
          <w:rtl w:val="0"/>
        </w:rPr>
        <w:t xml:space="preserve"> </w:t>
      </w:r>
      <w:r>
        <w:rPr>
          <w:rtl w:val="0"/>
          <w:lang w:val="en-US"/>
        </w:rPr>
        <w:t xml:space="preserve">I authorize photographs for educational/marketing purposes.   </w:t>
      </w:r>
      <w:r>
        <w:rPr>
          <w:rFonts w:ascii="Arial Unicode MS" w:cs="Arial Unicode MS" w:hAnsi="Arial Unicode MS" w:eastAsia="Arial Unicode MS" w:hint="default"/>
          <w:b w:val="0"/>
          <w:bCs w:val="0"/>
          <w:i w:val="0"/>
          <w:iCs w:val="0"/>
          <w:rtl w:val="0"/>
        </w:rPr>
        <w:t>☐</w:t>
      </w:r>
      <w:r>
        <w:rPr>
          <w:rtl w:val="0"/>
        </w:rPr>
        <w:t xml:space="preserve"> </w:t>
      </w:r>
      <w:r>
        <w:rPr>
          <w:rtl w:val="0"/>
          <w:lang w:val="en-US"/>
        </w:rPr>
        <w:t>I do not authorize photographs.</w:t>
      </w:r>
    </w:p>
    <w:p>
      <w:pPr>
        <w:pStyle w:val="Body"/>
      </w:pPr>
      <w:r>
        <w:rPr>
          <w:rFonts w:ascii="Cambria Bold" w:hAnsi="Cambria Bold"/>
          <w:outline w:val="0"/>
          <w:color w:val="664c8c"/>
          <w:sz w:val="28"/>
          <w:szCs w:val="28"/>
          <w:u w:color="664c8c"/>
          <w:rtl w:val="0"/>
          <w:lang w:val="en-US"/>
          <w14:textFill>
            <w14:solidFill>
              <w14:srgbClr w14:val="664C8C"/>
            </w14:solidFill>
          </w14:textFill>
        </w:rPr>
        <w:t>Acknowledgement</w:t>
      </w:r>
    </w:p>
    <w:p>
      <w:pPr>
        <w:pStyle w:val="Body"/>
      </w:pPr>
      <w:r>
        <w:rPr>
          <w:rtl w:val="0"/>
          <w:lang w:val="en-US"/>
        </w:rPr>
        <w:t>By signing below, I acknowledge that I have read and understand this agreement, have had the opportunity to ask questions, and voluntarily consent to receive services from Red Mare Holistics.</w:t>
      </w:r>
    </w:p>
    <w:p>
      <w:pPr>
        <w:pStyle w:val="Body"/>
      </w:pPr>
      <w:r>
        <w:br w:type="textWrapping"/>
      </w:r>
      <w:r>
        <w:rPr>
          <w:rtl w:val="0"/>
          <w:lang w:val="en-US"/>
        </w:rPr>
        <w:t>Signature: ________________________________   Date: __________</w:t>
      </w:r>
    </w:p>
    <w:p>
      <w:pPr>
        <w:pStyle w:val="Body"/>
      </w:pPr>
      <w:r>
        <w:rPr>
          <w:rtl w:val="0"/>
          <w:lang w:val="en-US"/>
        </w:rPr>
        <w:t>Printed Name: _____________________________</w:t>
      </w:r>
    </w:p>
    <w:p>
      <w:pPr>
        <w:pStyle w:val="Body"/>
      </w:pPr>
      <w:r>
        <w:rPr>
          <w:rtl w:val="0"/>
          <w:lang w:val="en-US"/>
        </w:rPr>
        <w:t>Practitioner: _____________________________   Date: __________</w:t>
      </w:r>
    </w:p>
    <w:sectPr>
      <w:headerReference w:type="default" r:id="rId4"/>
      <w:footerReference w:type="default" r:id="rId5"/>
      <w:pgSz w:w="12240" w:h="15840" w:orient="portrait"/>
      <w:pgMar w:top="720" w:right="1800" w:bottom="72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mbria Bold">
    <w:charset w:val="00"/>
    <w:family w:val="roman"/>
    <w:pitch w:val="default"/>
  </w:font>
  <w:font w:name="Cambria 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List Bullet">
    <w:name w:val="List Bullet"/>
    <w:next w:val="List Bullet"/>
    <w:pPr>
      <w:keepNext w:val="0"/>
      <w:keepLines w:val="0"/>
      <w:pageBreakBefore w:val="0"/>
      <w:widowControl w:val="1"/>
      <w:shd w:val="clear" w:color="auto" w:fill="auto"/>
      <w:tabs>
        <w:tab w:val="left" w:pos="360"/>
      </w:tabs>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